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1">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2017</w:t>
      </w:r>
      <w:r w:rsidDel="00000000" w:rsidR="00000000" w:rsidRPr="00000000">
        <w:rPr>
          <w:rFonts w:ascii="Calibri" w:cs="Calibri" w:eastAsia="Calibri" w:hAnsi="Calibri"/>
          <w:b w:val="1"/>
          <w:sz w:val="36"/>
          <w:szCs w:val="36"/>
          <w:rtl w:val="0"/>
        </w:rPr>
        <w:t xml:space="preserve">-</w:t>
      </w:r>
      <w:r w:rsidDel="00000000" w:rsidR="00000000" w:rsidRPr="00000000">
        <w:rPr>
          <w:rFonts w:ascii="Calibri" w:cs="Calibri" w:eastAsia="Calibri" w:hAnsi="Calibri"/>
          <w:b w:val="1"/>
          <w:sz w:val="36"/>
          <w:szCs w:val="36"/>
          <w:vertAlign w:val="baseline"/>
          <w:rtl w:val="0"/>
        </w:rPr>
        <w:t xml:space="preserve">18 </w:t>
      </w:r>
      <w:r w:rsidDel="00000000" w:rsidR="00000000" w:rsidRPr="00000000">
        <w:rPr>
          <w:rFonts w:ascii="Calibri" w:cs="Calibri" w:eastAsia="Calibri" w:hAnsi="Calibri"/>
          <w:b w:val="1"/>
          <w:sz w:val="36"/>
          <w:szCs w:val="36"/>
          <w:rtl w:val="0"/>
        </w:rPr>
        <w:t xml:space="preserve">Regional</w:t>
      </w:r>
      <w:r w:rsidDel="00000000" w:rsidR="00000000" w:rsidRPr="00000000">
        <w:rPr>
          <w:rFonts w:ascii="Calibri" w:cs="Calibri" w:eastAsia="Calibri" w:hAnsi="Calibri"/>
          <w:b w:val="1"/>
          <w:sz w:val="36"/>
          <w:szCs w:val="36"/>
          <w:vertAlign w:val="baseline"/>
          <w:rtl w:val="0"/>
        </w:rPr>
        <w:t xml:space="preserve"> Tabligh Conference</w:t>
      </w:r>
      <w:r w:rsidDel="00000000" w:rsidR="00000000" w:rsidRPr="00000000">
        <w:rPr>
          <w:rtl w:val="0"/>
        </w:rPr>
      </w:r>
    </w:p>
    <w:p w:rsidR="00000000" w:rsidDel="00000000" w:rsidP="00000000" w:rsidRDefault="00000000" w:rsidRPr="00000000" w14:paraId="00000002">
      <w:pP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Goals:</w:t>
      </w:r>
    </w:p>
    <w:p w:rsidR="00000000" w:rsidDel="00000000" w:rsidP="00000000" w:rsidRDefault="00000000" w:rsidRPr="00000000" w14:paraId="0000000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 Recruitment Daeen - involving all member of the Jamaat</w:t>
      </w:r>
    </w:p>
    <w:p w:rsidR="00000000" w:rsidDel="00000000" w:rsidP="00000000" w:rsidRDefault="00000000" w:rsidRPr="00000000" w14:paraId="00000005">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Amila members - President+Amila, Aux Amila </w:t>
      </w:r>
    </w:p>
    <w:p w:rsidR="00000000" w:rsidDel="00000000" w:rsidP="00000000" w:rsidRDefault="00000000" w:rsidRPr="00000000" w14:paraId="00000006">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Daeen Khas - that have volunteers that are active</w:t>
      </w:r>
    </w:p>
    <w:p w:rsidR="00000000" w:rsidDel="00000000" w:rsidP="00000000" w:rsidRDefault="00000000" w:rsidRPr="00000000" w14:paraId="00000007">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Inviting Jamaat member who can become Active Daeen</w:t>
      </w:r>
    </w:p>
    <w:p w:rsidR="00000000" w:rsidDel="00000000" w:rsidP="00000000" w:rsidRDefault="00000000" w:rsidRPr="00000000" w14:paraId="00000008">
      <w:pPr>
        <w:numPr>
          <w:ilvl w:val="0"/>
          <w:numId w:val="4"/>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New Converts last 24 months </w:t>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ind w:left="61.20000000000019"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 Shura Proposals must be communicated to all members of the </w:t>
      </w:r>
    </w:p>
    <w:p w:rsidR="00000000" w:rsidDel="00000000" w:rsidP="00000000" w:rsidRDefault="00000000" w:rsidRPr="00000000" w14:paraId="0000000B">
      <w:pPr>
        <w:ind w:left="61.20000000000019" w:firstLine="658.7999999999998"/>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Jamaat and implemented at the local level</w:t>
      </w:r>
    </w:p>
    <w:p w:rsidR="00000000" w:rsidDel="00000000" w:rsidP="00000000" w:rsidRDefault="00000000" w:rsidRPr="00000000" w14:paraId="0000000C">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Over-communicate the 2016 - shura proposals - 2016, 2017</w:t>
      </w:r>
    </w:p>
    <w:p w:rsidR="00000000" w:rsidDel="00000000" w:rsidP="00000000" w:rsidRDefault="00000000" w:rsidRPr="00000000" w14:paraId="0000000D">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Roll out the project we have already deliberated on at the national conference 2017  that are directly derived from Shura 2016 and Shura 2017</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 Enablement, Hands on Training, live sessions</w:t>
      </w:r>
    </w:p>
    <w:p w:rsidR="00000000" w:rsidDel="00000000" w:rsidP="00000000" w:rsidRDefault="00000000" w:rsidRPr="00000000" w14:paraId="00000010">
      <w:pPr>
        <w:numPr>
          <w:ilvl w:val="0"/>
          <w:numId w:val="3"/>
        </w:numPr>
        <w:ind w:left="720" w:hanging="360"/>
        <w:rPr>
          <w:rFonts w:ascii="Calibri" w:cs="Calibri" w:eastAsia="Calibri" w:hAnsi="Calibri"/>
          <w:sz w:val="32"/>
          <w:szCs w:val="32"/>
          <w:u w:val="none"/>
        </w:rPr>
      </w:pPr>
      <w:r w:rsidDel="00000000" w:rsidR="00000000" w:rsidRPr="00000000">
        <w:rPr>
          <w:rFonts w:ascii="Calibri" w:cs="Calibri" w:eastAsia="Calibri" w:hAnsi="Calibri"/>
          <w:sz w:val="28"/>
          <w:szCs w:val="28"/>
          <w:rtl w:val="0"/>
        </w:rPr>
        <w:t xml:space="preserve">Arguments from the tabligh guides - take the the top 10 and explain each category</w:t>
      </w:r>
      <w:r w:rsidDel="00000000" w:rsidR="00000000" w:rsidRPr="00000000">
        <w:rPr>
          <w:rFonts w:ascii="Calibri" w:cs="Calibri" w:eastAsia="Calibri" w:hAnsi="Calibri"/>
          <w:sz w:val="32"/>
          <w:szCs w:val="32"/>
          <w:rtl w:val="0"/>
        </w:rPr>
        <w:t xml:space="preserve"> </w:t>
      </w:r>
      <w:r w:rsidDel="00000000" w:rsidR="00000000" w:rsidRPr="00000000">
        <w:rPr>
          <w:rtl w:val="0"/>
        </w:rPr>
      </w:r>
    </w:p>
    <w:p w:rsidR="00000000" w:rsidDel="00000000" w:rsidP="00000000" w:rsidRDefault="00000000" w:rsidRPr="00000000" w14:paraId="0000001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2">
      <w:pP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Friday,</w:t>
      </w:r>
      <w:r w:rsidDel="00000000" w:rsidR="00000000" w:rsidRPr="00000000">
        <w:rPr>
          <w:rFonts w:ascii="Calibri" w:cs="Calibri" w:eastAsia="Calibri" w:hAnsi="Calibri"/>
          <w:b w:val="1"/>
          <w:sz w:val="32"/>
          <w:szCs w:val="32"/>
          <w:rtl w:val="0"/>
        </w:rPr>
        <w:t xml:space="preserve"> September 15</w:t>
      </w:r>
      <w:r w:rsidDel="00000000" w:rsidR="00000000" w:rsidRPr="00000000">
        <w:rPr>
          <w:rFonts w:ascii="Calibri" w:cs="Calibri" w:eastAsia="Calibri" w:hAnsi="Calibri"/>
          <w:b w:val="1"/>
          <w:sz w:val="32"/>
          <w:szCs w:val="32"/>
          <w:vertAlign w:val="baseline"/>
          <w:rtl w:val="0"/>
        </w:rPr>
        <w:t xml:space="preserve">, 2017</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5:00 – 10:00 PM</w:t>
        <w:tab/>
        <w:t xml:space="preserve">Arrival, registration</w:t>
      </w:r>
    </w:p>
    <w:p w:rsidR="00000000" w:rsidDel="00000000" w:rsidP="00000000" w:rsidRDefault="00000000" w:rsidRPr="00000000" w14:paraId="0000001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8:00 – 9:00 PM</w:t>
        <w:tab/>
        <w:t xml:space="preserve">Dinner</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ab/>
        <w:tab/>
        <w:tab/>
        <w:t xml:space="preserve">Salat Maghrib &amp; Isha</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Saturday, </w:t>
      </w:r>
      <w:r w:rsidDel="00000000" w:rsidR="00000000" w:rsidRPr="00000000">
        <w:rPr>
          <w:rFonts w:ascii="Calibri" w:cs="Calibri" w:eastAsia="Calibri" w:hAnsi="Calibri"/>
          <w:b w:val="1"/>
          <w:sz w:val="32"/>
          <w:szCs w:val="32"/>
          <w:rtl w:val="0"/>
        </w:rPr>
        <w:t xml:space="preserve">September 1</w:t>
      </w:r>
      <w:r w:rsidDel="00000000" w:rsidR="00000000" w:rsidRPr="00000000">
        <w:rPr>
          <w:rFonts w:ascii="Calibri" w:cs="Calibri" w:eastAsia="Calibri" w:hAnsi="Calibri"/>
          <w:b w:val="1"/>
          <w:sz w:val="32"/>
          <w:szCs w:val="32"/>
          <w:vertAlign w:val="baseline"/>
          <w:rtl w:val="0"/>
        </w:rPr>
        <w:t xml:space="preserve">6, 2017</w:t>
      </w: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vertAlign w:val="baseline"/>
          <w:rtl w:val="0"/>
        </w:rPr>
        <w:t xml:space="preserve">0 –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vertAlign w:val="baseline"/>
          <w:rtl w:val="0"/>
        </w:rPr>
        <w:t xml:space="preserve">0 AM</w:t>
        <w:tab/>
        <w:t xml:space="preserve">Breakfast (</w:t>
      </w:r>
      <w:r w:rsidDel="00000000" w:rsidR="00000000" w:rsidRPr="00000000">
        <w:rPr>
          <w:rFonts w:ascii="Calibri" w:cs="Calibri" w:eastAsia="Calibri" w:hAnsi="Calibri"/>
          <w:rtl w:val="0"/>
        </w:rPr>
        <w:t xml:space="preserve">National Team - 1-1 sessions and tech training) </w:t>
      </w: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b w:val="1"/>
          <w:rtl w:val="0"/>
        </w:rPr>
        <w:t xml:space="preserve">Session 1:</w:t>
      </w:r>
      <w:r w:rsidDel="00000000" w:rsidR="00000000" w:rsidRPr="00000000">
        <w:rPr>
          <w:rtl w:val="0"/>
        </w:rPr>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vertAlign w:val="baseline"/>
          <w:rtl w:val="0"/>
        </w:rPr>
        <w:t xml:space="preserve">0 –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05</w:t>
      </w:r>
      <w:r w:rsidDel="00000000" w:rsidR="00000000" w:rsidRPr="00000000">
        <w:rPr>
          <w:rFonts w:ascii="Calibri" w:cs="Calibri" w:eastAsia="Calibri" w:hAnsi="Calibri"/>
          <w:vertAlign w:val="baseline"/>
          <w:rtl w:val="0"/>
        </w:rPr>
        <w:t xml:space="preserve"> AM</w:t>
        <w:tab/>
        <w:t xml:space="preserve">Tilawat &amp; Dua</w:t>
      </w:r>
    </w:p>
    <w:p w:rsidR="00000000" w:rsidDel="00000000" w:rsidP="00000000" w:rsidRDefault="00000000" w:rsidRPr="00000000" w14:paraId="0000001C">
      <w:pPr>
        <w:ind w:left="0" w:firstLine="0"/>
        <w:rPr>
          <w:rFonts w:ascii="Calibri" w:cs="Calibri" w:eastAsia="Calibri" w:hAnsi="Calibri"/>
        </w:rPr>
      </w:pP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vertAlign w:val="baseline"/>
          <w:rtl w:val="0"/>
        </w:rPr>
        <w:t xml:space="preserve">:05 –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15</w:t>
      </w:r>
      <w:r w:rsidDel="00000000" w:rsidR="00000000" w:rsidRPr="00000000">
        <w:rPr>
          <w:rFonts w:ascii="Calibri" w:cs="Calibri" w:eastAsia="Calibri" w:hAnsi="Calibri"/>
          <w:vertAlign w:val="baseline"/>
          <w:rtl w:val="0"/>
        </w:rPr>
        <w:t xml:space="preserve"> AM</w:t>
        <w:tab/>
      </w:r>
      <w:r w:rsidDel="00000000" w:rsidR="00000000" w:rsidRPr="00000000">
        <w:rPr>
          <w:rFonts w:ascii="Calibri" w:cs="Calibri" w:eastAsia="Calibri" w:hAnsi="Calibri"/>
          <w:rtl w:val="0"/>
        </w:rPr>
        <w:t xml:space="preserve">Remarks by Regional Secretary</w:t>
      </w:r>
    </w:p>
    <w:p w:rsidR="00000000" w:rsidDel="00000000" w:rsidP="00000000" w:rsidRDefault="00000000" w:rsidRPr="00000000" w14:paraId="0000001D">
      <w:pPr>
        <w:ind w:left="0" w:firstLine="0"/>
        <w:rPr>
          <w:rFonts w:ascii="Calibri" w:cs="Calibri" w:eastAsia="Calibri" w:hAnsi="Calibri"/>
        </w:rPr>
      </w:pPr>
      <w:r w:rsidDel="00000000" w:rsidR="00000000" w:rsidRPr="00000000">
        <w:rPr>
          <w:rFonts w:ascii="Calibri" w:cs="Calibri" w:eastAsia="Calibri" w:hAnsi="Calibri"/>
          <w:rtl w:val="0"/>
        </w:rPr>
        <w:t xml:space="preserve">10:15 - 10:30 AM</w:t>
        <w:tab/>
        <w:t xml:space="preserve">Opening speech &amp; Dua - National Tabligh Secretary</w:t>
      </w:r>
    </w:p>
    <w:p w:rsidR="00000000" w:rsidDel="00000000" w:rsidP="00000000" w:rsidRDefault="00000000" w:rsidRPr="00000000" w14:paraId="0000001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2160"/>
        <w:rPr>
          <w:rFonts w:ascii="Calibri" w:cs="Calibri" w:eastAsia="Calibri" w:hAnsi="Calibri"/>
        </w:rPr>
      </w:pPr>
      <w:r w:rsidDel="00000000" w:rsidR="00000000" w:rsidRPr="00000000">
        <w:rPr>
          <w:rFonts w:ascii="Calibri" w:cs="Calibri" w:eastAsia="Calibri" w:hAnsi="Calibri"/>
          <w:rtl w:val="0"/>
        </w:rPr>
        <w:t xml:space="preserve">10:30 – 11:00 AM</w:t>
        <w:tab/>
        <w:t xml:space="preserve">Review 2016  Shura Proposal - short term-CCTI, Long term goals-small town, university</w:t>
      </w:r>
    </w:p>
    <w:p w:rsidR="00000000" w:rsidDel="00000000" w:rsidP="00000000" w:rsidRDefault="00000000" w:rsidRPr="00000000" w14:paraId="00000020">
      <w:pPr>
        <w:ind w:left="2160"/>
        <w:rPr>
          <w:rFonts w:ascii="Calibri" w:cs="Calibri" w:eastAsia="Calibri" w:hAnsi="Calibri"/>
        </w:rPr>
      </w:pPr>
      <w:r w:rsidDel="00000000" w:rsidR="00000000" w:rsidRPr="00000000">
        <w:rPr>
          <w:rFonts w:ascii="Calibri" w:cs="Calibri" w:eastAsia="Calibri" w:hAnsi="Calibri"/>
          <w:rtl w:val="0"/>
        </w:rPr>
        <w:t xml:space="preserve"> </w:t>
        <w:tab/>
        <w:t xml:space="preserve">Lessons Learned - 2016/2017</w:t>
        <w:tab/>
      </w:r>
    </w:p>
    <w:p w:rsidR="00000000" w:rsidDel="00000000" w:rsidP="00000000" w:rsidRDefault="00000000" w:rsidRPr="00000000" w14:paraId="00000021">
      <w:pPr>
        <w:ind w:left="2160" w:firstLine="0"/>
        <w:rPr>
          <w:rFonts w:ascii="Calibri" w:cs="Calibri" w:eastAsia="Calibri" w:hAnsi="Calibri"/>
        </w:rPr>
      </w:pPr>
      <w:r w:rsidDel="00000000" w:rsidR="00000000" w:rsidRPr="00000000">
        <w:rPr>
          <w:rFonts w:ascii="Calibri" w:cs="Calibri" w:eastAsia="Calibri" w:hAnsi="Calibri"/>
          <w:rtl w:val="0"/>
        </w:rPr>
        <w:t xml:space="preserve">Review 2017  Shura Proposal - Social Justice </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Fonts w:ascii="Calibri" w:cs="Calibri" w:eastAsia="Calibri" w:hAnsi="Calibri"/>
          <w:rtl w:val="0"/>
        </w:rPr>
        <w:t xml:space="preserve">11:00 – 12:00 AM</w:t>
        <w:tab/>
        <w:t xml:space="preserve">Goals/Plans/Teams/Strategy 2017/18 - Usman Choudhary</w:t>
      </w:r>
    </w:p>
    <w:p w:rsidR="00000000" w:rsidDel="00000000" w:rsidP="00000000" w:rsidRDefault="00000000" w:rsidRPr="00000000" w14:paraId="0000002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1409.9999999999998" w:hanging="268.7999999999995"/>
        <w:rPr>
          <w:rFonts w:ascii="Calibri" w:cs="Calibri" w:eastAsia="Calibri" w:hAnsi="Calibri"/>
          <w:b w:val="1"/>
        </w:rPr>
      </w:pPr>
      <w:r w:rsidDel="00000000" w:rsidR="00000000" w:rsidRPr="00000000">
        <w:rPr>
          <w:rFonts w:ascii="Calibri" w:cs="Calibri" w:eastAsia="Calibri" w:hAnsi="Calibri"/>
          <w:rtl w:val="0"/>
        </w:rPr>
        <w:t xml:space="preserve">1.</w:t>
      </w:r>
      <w:r w:rsidDel="00000000" w:rsidR="00000000" w:rsidRPr="00000000">
        <w:rPr>
          <w:sz w:val="14"/>
          <w:szCs w:val="14"/>
          <w:rtl w:val="0"/>
        </w:rPr>
        <w:t xml:space="preserve">     </w:t>
      </w:r>
      <w:r w:rsidDel="00000000" w:rsidR="00000000" w:rsidRPr="00000000">
        <w:rPr>
          <w:rFonts w:ascii="Calibri" w:cs="Calibri" w:eastAsia="Calibri" w:hAnsi="Calibri"/>
          <w:rtl w:val="0"/>
        </w:rPr>
        <w:t xml:space="preserve">CCTI Contacts into Bai’ats: How to Maximize? Effective  - Advertising, follow up &amp; relationship management - Abdul Qudus Shahid Sahib </w:t>
      </w:r>
      <w:r w:rsidDel="00000000" w:rsidR="00000000" w:rsidRPr="00000000">
        <w:rPr>
          <w:rtl w:val="0"/>
        </w:rPr>
      </w:r>
    </w:p>
    <w:p w:rsidR="00000000" w:rsidDel="00000000" w:rsidP="00000000" w:rsidRDefault="00000000" w:rsidRPr="00000000" w14:paraId="00000026">
      <w:pPr>
        <w:ind w:left="1411.2000000000003" w:hanging="270.0000000000001"/>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1411.2000000000003" w:hanging="270.0000000000001"/>
        <w:rPr>
          <w:sz w:val="14"/>
          <w:szCs w:val="14"/>
        </w:rPr>
      </w:pPr>
      <w:r w:rsidDel="00000000" w:rsidR="00000000" w:rsidRPr="00000000">
        <w:rPr>
          <w:rFonts w:ascii="Calibri" w:cs="Calibri" w:eastAsia="Calibri" w:hAnsi="Calibri"/>
          <w:rtl w:val="0"/>
        </w:rPr>
        <w:t xml:space="preserve">2.</w:t>
      </w:r>
      <w:r w:rsidDel="00000000" w:rsidR="00000000" w:rsidRPr="00000000">
        <w:rPr>
          <w:sz w:val="14"/>
          <w:szCs w:val="14"/>
          <w:rtl w:val="0"/>
        </w:rPr>
        <w:t xml:space="preserve">     </w:t>
      </w:r>
      <w:r w:rsidDel="00000000" w:rsidR="00000000" w:rsidRPr="00000000">
        <w:rPr>
          <w:rFonts w:ascii="Calibri" w:cs="Calibri" w:eastAsia="Calibri" w:hAnsi="Calibri"/>
          <w:rtl w:val="0"/>
        </w:rPr>
        <w:t xml:space="preserve">Tabligh In Neighborhoods - CCTI in your Homes - Usman Choudhary Sahib</w:t>
      </w:r>
      <w:r w:rsidDel="00000000" w:rsidR="00000000" w:rsidRPr="00000000">
        <w:rPr>
          <w:rtl w:val="0"/>
        </w:rPr>
      </w:r>
    </w:p>
    <w:p w:rsidR="00000000" w:rsidDel="00000000" w:rsidP="00000000" w:rsidRDefault="00000000" w:rsidRPr="00000000" w14:paraId="00000028">
      <w:pPr>
        <w:ind w:left="1411.2000000000003" w:hanging="270.0000000000001"/>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1411.2000000000003" w:hanging="270.0000000000001"/>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Tabligh to Ethnic Communities in the US - Ghulam Rabbi Sahib</w:t>
      </w:r>
    </w:p>
    <w:p w:rsidR="00000000" w:rsidDel="00000000" w:rsidP="00000000" w:rsidRDefault="00000000" w:rsidRPr="00000000" w14:paraId="0000002A">
      <w:pPr>
        <w:ind w:left="1411.2000000000003" w:hanging="270.0000000000001"/>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1411.2000000000003" w:hanging="270.0000000000001"/>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sz w:val="14"/>
          <w:szCs w:val="14"/>
          <w:rtl w:val="0"/>
        </w:rPr>
        <w:t xml:space="preserve">     </w:t>
      </w:r>
      <w:r w:rsidDel="00000000" w:rsidR="00000000" w:rsidRPr="00000000">
        <w:rPr>
          <w:rFonts w:ascii="Calibri" w:cs="Calibri" w:eastAsia="Calibri" w:hAnsi="Calibri"/>
          <w:rtl w:val="0"/>
        </w:rPr>
        <w:t xml:space="preserve">Small towns, Universities - Mahfooz Sheikh sahib</w:t>
      </w:r>
    </w:p>
    <w:p w:rsidR="00000000" w:rsidDel="00000000" w:rsidP="00000000" w:rsidRDefault="00000000" w:rsidRPr="00000000" w14:paraId="0000002C">
      <w:pPr>
        <w:ind w:left="1411.2000000000003" w:hanging="270.0000000000001"/>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1411.2000000000003" w:hanging="270.0000000000001"/>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sz w:val="14"/>
          <w:szCs w:val="14"/>
          <w:rtl w:val="0"/>
        </w:rPr>
        <w:t xml:space="preserve">     </w:t>
      </w:r>
      <w:r w:rsidDel="00000000" w:rsidR="00000000" w:rsidRPr="00000000">
        <w:rPr>
          <w:rFonts w:ascii="Calibri" w:cs="Calibri" w:eastAsia="Calibri" w:hAnsi="Calibri"/>
          <w:rtl w:val="0"/>
        </w:rPr>
        <w:t xml:space="preserve">Shura Recommendation: Do Good Works - Dr. Waseem Sayed Sahib</w:t>
      </w:r>
    </w:p>
    <w:p w:rsidR="00000000" w:rsidDel="00000000" w:rsidP="00000000" w:rsidRDefault="00000000" w:rsidRPr="00000000" w14:paraId="0000002E">
      <w:pPr>
        <w:ind w:left="1411.2000000000003" w:hanging="2159.9999999999995"/>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1:00 - 1:15 PM</w:t>
        <w:tab/>
        <w:tab/>
        <w:t xml:space="preserve">Salat Zuhr &amp; Asr</w:t>
      </w:r>
    </w:p>
    <w:p w:rsidR="00000000" w:rsidDel="00000000" w:rsidP="00000000" w:rsidRDefault="00000000" w:rsidRPr="00000000" w14:paraId="0000003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2160"/>
        <w:rPr>
          <w:rFonts w:ascii="Calibri" w:cs="Calibri" w:eastAsia="Calibri" w:hAnsi="Calibri"/>
        </w:rPr>
      </w:pPr>
      <w:r w:rsidDel="00000000" w:rsidR="00000000" w:rsidRPr="00000000">
        <w:rPr>
          <w:rFonts w:ascii="Calibri" w:cs="Calibri" w:eastAsia="Calibri" w:hAnsi="Calibri"/>
          <w:rtl w:val="0"/>
        </w:rPr>
        <w:t xml:space="preserve">1:15 – 2:00 PM</w:t>
        <w:tab/>
        <w:t xml:space="preserve">Lunch with introduction of all members attending conference </w:t>
      </w:r>
    </w:p>
    <w:p w:rsidR="00000000" w:rsidDel="00000000" w:rsidP="00000000" w:rsidRDefault="00000000" w:rsidRPr="00000000" w14:paraId="00000033">
      <w:pPr>
        <w:ind w:left="21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vertAlign w:val="baseline"/>
          <w:rtl w:val="0"/>
        </w:rPr>
        <w:t xml:space="preserve">Session 2:</w:t>
      </w:r>
      <w:r w:rsidDel="00000000" w:rsidR="00000000" w:rsidRPr="00000000">
        <w:rPr>
          <w:rtl w:val="0"/>
        </w:rPr>
      </w:r>
    </w:p>
    <w:p w:rsidR="00000000" w:rsidDel="00000000" w:rsidP="00000000" w:rsidRDefault="00000000" w:rsidRPr="00000000" w14:paraId="00000035">
      <w:pPr>
        <w:ind w:left="2160"/>
        <w:rPr>
          <w:rFonts w:ascii="Calibri" w:cs="Calibri" w:eastAsia="Calibri" w:hAnsi="Calibri"/>
        </w:rPr>
      </w:pPr>
      <w:r w:rsidDel="00000000" w:rsidR="00000000" w:rsidRPr="00000000">
        <w:rPr>
          <w:rFonts w:ascii="Calibri" w:cs="Calibri" w:eastAsia="Calibri" w:hAnsi="Calibri"/>
          <w:rtl w:val="0"/>
        </w:rPr>
        <w:t xml:space="preserve">2:00</w:t>
      </w:r>
      <w:r w:rsidDel="00000000" w:rsidR="00000000" w:rsidRPr="00000000">
        <w:rPr>
          <w:rFonts w:ascii="Calibri" w:cs="Calibri" w:eastAsia="Calibri" w:hAnsi="Calibri"/>
          <w:rtl w:val="0"/>
        </w:rPr>
        <w:t xml:space="preserve"> – 3:40 PM</w:t>
        <w:tab/>
        <w:t xml:space="preserve">Live training of the arguments - 10 topics from Tabligh Guide</w:t>
      </w:r>
    </w:p>
    <w:p w:rsidR="00000000" w:rsidDel="00000000" w:rsidP="00000000" w:rsidRDefault="00000000" w:rsidRPr="00000000" w14:paraId="00000036">
      <w:pPr>
        <w:ind w:left="2160" w:hanging="29.000000000000057"/>
        <w:rPr>
          <w:rFonts w:ascii="Calibri" w:cs="Calibri" w:eastAsia="Calibri" w:hAnsi="Calibri"/>
        </w:rPr>
      </w:pPr>
      <w:r w:rsidDel="00000000" w:rsidR="00000000" w:rsidRPr="00000000">
        <w:rPr>
          <w:rFonts w:ascii="Calibri" w:cs="Calibri" w:eastAsia="Calibri" w:hAnsi="Calibri"/>
          <w:rtl w:val="0"/>
        </w:rPr>
        <w:t xml:space="preserve">(Role plays)</w:t>
      </w:r>
    </w:p>
    <w:p w:rsidR="00000000" w:rsidDel="00000000" w:rsidP="00000000" w:rsidRDefault="00000000" w:rsidRPr="00000000" w14:paraId="00000037">
      <w:pPr>
        <w:ind w:left="1832"/>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1832"/>
        <w:rPr>
          <w:rFonts w:ascii="Calibri" w:cs="Calibri" w:eastAsia="Calibri" w:hAnsi="Calibri"/>
        </w:rPr>
      </w:pPr>
      <w:r w:rsidDel="00000000" w:rsidR="00000000" w:rsidRPr="00000000">
        <w:rPr>
          <w:rFonts w:ascii="Calibri" w:cs="Calibri" w:eastAsia="Calibri" w:hAnsi="Calibri"/>
          <w:rtl w:val="0"/>
        </w:rPr>
        <w:t xml:space="preserve">3:40 – 3:45 PM</w:t>
        <w:tab/>
        <w:tab/>
        <w:t xml:space="preserve">Remarks by President Dayton Jamaat - (Personal Tabligh plan)</w:t>
      </w:r>
    </w:p>
    <w:p w:rsidR="00000000" w:rsidDel="00000000" w:rsidP="00000000" w:rsidRDefault="00000000" w:rsidRPr="00000000" w14:paraId="00000039">
      <w:pPr>
        <w:ind w:left="-29.000000000000057"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ind w:left="1832" w:hanging="1861"/>
        <w:rPr>
          <w:rFonts w:ascii="Calibri" w:cs="Calibri" w:eastAsia="Calibri" w:hAnsi="Calibri"/>
        </w:rPr>
      </w:pPr>
      <w:r w:rsidDel="00000000" w:rsidR="00000000" w:rsidRPr="00000000">
        <w:rPr>
          <w:rFonts w:ascii="Calibri" w:cs="Calibri" w:eastAsia="Calibri" w:hAnsi="Calibri"/>
          <w:rtl w:val="0"/>
        </w:rPr>
        <w:t xml:space="preserve">3:45 </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4:0</w:t>
      </w:r>
      <w:r w:rsidDel="00000000" w:rsidR="00000000" w:rsidRPr="00000000">
        <w:rPr>
          <w:rFonts w:ascii="Calibri" w:cs="Calibri" w:eastAsia="Calibri" w:hAnsi="Calibri"/>
          <w:vertAlign w:val="baseline"/>
          <w:rtl w:val="0"/>
        </w:rPr>
        <w:t xml:space="preserve">0 PM</w:t>
        <w:tab/>
        <w:tab/>
        <w:t xml:space="preserve">Concluding Remarks &amp; Dua - </w:t>
      </w:r>
      <w:r w:rsidDel="00000000" w:rsidR="00000000" w:rsidRPr="00000000">
        <w:rPr>
          <w:rFonts w:ascii="Calibri" w:cs="Calibri" w:eastAsia="Calibri" w:hAnsi="Calibri"/>
          <w:rtl w:val="0"/>
        </w:rPr>
        <w:t xml:space="preserve">National Tabligh Secretary, </w:t>
      </w:r>
    </w:p>
    <w:p w:rsidR="00000000" w:rsidDel="00000000" w:rsidP="00000000" w:rsidRDefault="00000000" w:rsidRPr="00000000" w14:paraId="0000003B">
      <w:pPr>
        <w:ind w:left="3992" w:hanging="1861"/>
        <w:rPr>
          <w:rFonts w:ascii="Calibri" w:cs="Calibri" w:eastAsia="Calibri" w:hAnsi="Calibri"/>
          <w:vertAlign w:val="baseline"/>
        </w:rPr>
      </w:pPr>
      <w:r w:rsidDel="00000000" w:rsidR="00000000" w:rsidRPr="00000000">
        <w:rPr>
          <w:rFonts w:ascii="Calibri" w:cs="Calibri" w:eastAsia="Calibri" w:hAnsi="Calibri"/>
          <w:rtl w:val="0"/>
        </w:rPr>
        <w:t xml:space="preserve">Dr. Waseem Sayed</w:t>
      </w:r>
      <w:r w:rsidDel="00000000" w:rsidR="00000000" w:rsidRPr="00000000">
        <w:rPr>
          <w:rFonts w:ascii="Calibri" w:cs="Calibri" w:eastAsia="Calibri" w:hAnsi="Calibri"/>
          <w:vertAlign w:val="baseline"/>
          <w:rtl w:val="0"/>
        </w:rPr>
        <w:t xml:space="preserve"> Sahib</w:t>
      </w:r>
    </w:p>
    <w:p w:rsidR="00000000" w:rsidDel="00000000" w:rsidP="00000000" w:rsidRDefault="00000000" w:rsidRPr="00000000" w14:paraId="0000003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ind w:left="0" w:firstLine="0"/>
        <w:rPr>
          <w:rFonts w:ascii="Calibri" w:cs="Calibri" w:eastAsia="Calibri" w:hAnsi="Calibri"/>
        </w:rPr>
      </w:pPr>
      <w:r w:rsidDel="00000000" w:rsidR="00000000" w:rsidRPr="00000000">
        <w:rPr>
          <w:rFonts w:ascii="Calibri" w:cs="Calibri" w:eastAsia="Calibri" w:hAnsi="Calibri"/>
          <w:b w:val="1"/>
          <w:rtl w:val="0"/>
        </w:rPr>
        <w:t xml:space="preserve">NOTES: </w:t>
      </w:r>
      <w:r w:rsidDel="00000000" w:rsidR="00000000" w:rsidRPr="00000000">
        <w:rPr>
          <w:rtl w:val="0"/>
        </w:rPr>
      </w:r>
    </w:p>
    <w:p w:rsidR="00000000" w:rsidDel="00000000" w:rsidP="00000000" w:rsidRDefault="00000000" w:rsidRPr="00000000" w14:paraId="0000003E">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Why are we having the tabligh conference? </w:t>
      </w:r>
    </w:p>
    <w:p w:rsidR="00000000" w:rsidDel="00000000" w:rsidP="00000000" w:rsidRDefault="00000000" w:rsidRPr="00000000" w14:paraId="0000003F">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purpose of this conference is for all participants to realize the immense benefits of this work (Tabligh) for themselves, their loved ones and for mankind in general.  Each of us should go back infused with an unstoppable zeal to do our very best to CONVEY THE MESSAGE OF ISLAM AHMADIYYAT through tireless, well thought-out efforts and fervent prayers while all the time trying to involve more and more members of the Jama’at in the same.  </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b w:val="1"/>
          <w:rtl w:val="0"/>
        </w:rPr>
        <w:t xml:space="preserve">Two Over-riding Directives:</w:t>
      </w:r>
      <w:r w:rsidDel="00000000" w:rsidR="00000000" w:rsidRPr="00000000">
        <w:rPr>
          <w:rtl w:val="0"/>
        </w:rPr>
      </w:r>
    </w:p>
    <w:p w:rsidR="00000000" w:rsidDel="00000000" w:rsidP="00000000" w:rsidRDefault="00000000" w:rsidRPr="00000000" w14:paraId="00000042">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Always remember that the Holy Quran and the Excellent Exemplar, the Holy Prophet Muhammad (sa) are our guides..and the Imam of the Age, the Promised Messiah (as), came to rejuvenate the very essence of what these taught us.  So in our presentations let us focus on these sources throughout.</w:t>
      </w:r>
    </w:p>
    <w:p w:rsidR="00000000" w:rsidDel="00000000" w:rsidP="00000000" w:rsidRDefault="00000000" w:rsidRPr="00000000" w14:paraId="0000004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And remember that PRAYER is, in fact, the beam on which all our success rests - so after everything and before everything and in the middle of everything we must emphasize and engage in prayer.</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48">
      <w:pPr>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FAQ</w:t>
      </w:r>
    </w:p>
    <w:p w:rsidR="00000000" w:rsidDel="00000000" w:rsidP="00000000" w:rsidRDefault="00000000" w:rsidRPr="00000000" w14:paraId="0000004A">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4B">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4D">
      <w:pPr>
        <w:numPr>
          <w:ilvl w:val="0"/>
          <w:numId w:val="2"/>
        </w:numPr>
        <w:ind w:left="720" w:hanging="360"/>
        <w:rPr/>
      </w:pPr>
      <w:r w:rsidDel="00000000" w:rsidR="00000000" w:rsidRPr="00000000">
        <w:rPr>
          <w:rtl w:val="0"/>
        </w:rPr>
        <w:t xml:space="preserve">Location:</w:t>
      </w:r>
    </w:p>
    <w:p w:rsidR="00000000" w:rsidDel="00000000" w:rsidP="00000000" w:rsidRDefault="00000000" w:rsidRPr="00000000" w14:paraId="0000004E">
      <w:pPr>
        <w:rPr/>
      </w:pPr>
      <w:r w:rsidDel="00000000" w:rsidR="00000000" w:rsidRPr="00000000">
        <w:rPr>
          <w:rtl w:val="0"/>
        </w:rPr>
        <w:t xml:space="preserve">            Fazl-e-Umar Mosque </w:t>
      </w:r>
    </w:p>
    <w:p w:rsidR="00000000" w:rsidDel="00000000" w:rsidP="00000000" w:rsidRDefault="00000000" w:rsidRPr="00000000" w14:paraId="0000004F">
      <w:pPr>
        <w:rPr/>
      </w:pPr>
      <w:r w:rsidDel="00000000" w:rsidR="00000000" w:rsidRPr="00000000">
        <w:rPr>
          <w:rtl w:val="0"/>
        </w:rPr>
        <w:t xml:space="preserve">            637 Randolph St. </w:t>
      </w:r>
    </w:p>
    <w:p w:rsidR="00000000" w:rsidDel="00000000" w:rsidP="00000000" w:rsidRDefault="00000000" w:rsidRPr="00000000" w14:paraId="00000050">
      <w:pPr>
        <w:rPr/>
      </w:pPr>
      <w:r w:rsidDel="00000000" w:rsidR="00000000" w:rsidRPr="00000000">
        <w:rPr>
          <w:rtl w:val="0"/>
        </w:rPr>
        <w:t xml:space="preserve">         Dayton Oh 45417 </w:t>
      </w:r>
    </w:p>
    <w:p w:rsidR="00000000" w:rsidDel="00000000" w:rsidP="00000000" w:rsidRDefault="00000000" w:rsidRPr="00000000" w14:paraId="00000051">
      <w:pPr>
        <w:numPr>
          <w:ilvl w:val="0"/>
          <w:numId w:val="2"/>
        </w:numPr>
        <w:ind w:left="720" w:hanging="360"/>
        <w:rPr/>
      </w:pPr>
      <w:r w:rsidDel="00000000" w:rsidR="00000000" w:rsidRPr="00000000">
        <w:rPr>
          <w:rtl w:val="0"/>
        </w:rPr>
        <w:t xml:space="preserve">Local Contact:</w:t>
      </w:r>
    </w:p>
    <w:p w:rsidR="00000000" w:rsidDel="00000000" w:rsidP="00000000" w:rsidRDefault="00000000" w:rsidRPr="00000000" w14:paraId="00000052">
      <w:pPr>
        <w:rPr/>
      </w:pPr>
      <w:r w:rsidDel="00000000" w:rsidR="00000000" w:rsidRPr="00000000">
        <w:rPr>
          <w:rtl w:val="0"/>
        </w:rPr>
        <w:t xml:space="preserve">            Haji Aminullah (tabligh sec)  937-901-2408 </w:t>
      </w:r>
    </w:p>
    <w:p w:rsidR="00000000" w:rsidDel="00000000" w:rsidP="00000000" w:rsidRDefault="00000000" w:rsidRPr="00000000" w14:paraId="00000053">
      <w:pPr>
        <w:rPr/>
      </w:pPr>
      <w:r w:rsidDel="00000000" w:rsidR="00000000" w:rsidRPr="00000000">
        <w:rPr>
          <w:rtl w:val="0"/>
        </w:rPr>
        <w:t xml:space="preserve">            Khalid Ahmad 937-684-7872</w:t>
      </w:r>
    </w:p>
    <w:p w:rsidR="00000000" w:rsidDel="00000000" w:rsidP="00000000" w:rsidRDefault="00000000" w:rsidRPr="00000000" w14:paraId="00000054">
      <w:pPr>
        <w:numPr>
          <w:ilvl w:val="0"/>
          <w:numId w:val="2"/>
        </w:numPr>
        <w:ind w:left="720" w:hanging="360"/>
        <w:rPr/>
      </w:pPr>
      <w:r w:rsidDel="00000000" w:rsidR="00000000" w:rsidRPr="00000000">
        <w:rPr>
          <w:rtl w:val="0"/>
        </w:rPr>
        <w:t xml:space="preserve"> Registration link:</w:t>
      </w:r>
    </w:p>
    <w:p w:rsidR="00000000" w:rsidDel="00000000" w:rsidP="00000000" w:rsidRDefault="00000000" w:rsidRPr="00000000" w14:paraId="00000055">
      <w:pPr>
        <w:rPr/>
      </w:pPr>
      <w:r w:rsidDel="00000000" w:rsidR="00000000" w:rsidRPr="00000000">
        <w:rPr>
          <w:rtl w:val="0"/>
        </w:rPr>
        <w:t xml:space="preserve">              </w:t>
      </w:r>
      <w:hyperlink r:id="rId6">
        <w:r w:rsidDel="00000000" w:rsidR="00000000" w:rsidRPr="00000000">
          <w:rPr>
            <w:color w:val="1155cc"/>
            <w:u w:val="single"/>
            <w:rtl w:val="0"/>
          </w:rPr>
          <w:t xml:space="preserve">https://tinyurl.com/yalpesgt</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2"/>
        </w:numPr>
        <w:ind w:left="720" w:hanging="360"/>
        <w:rPr/>
      </w:pPr>
      <w:r w:rsidDel="00000000" w:rsidR="00000000" w:rsidRPr="00000000">
        <w:rPr>
          <w:rtl w:val="0"/>
        </w:rPr>
        <w:t xml:space="preserve">Accommodation to the guests are provided please inform local jamaat contact if you will require to spend the night also please register so that arrival time is available.</w:t>
      </w:r>
    </w:p>
    <w:p w:rsidR="00000000" w:rsidDel="00000000" w:rsidP="00000000" w:rsidRDefault="00000000" w:rsidRPr="00000000" w14:paraId="00000058">
      <w:pPr>
        <w:numPr>
          <w:ilvl w:val="0"/>
          <w:numId w:val="2"/>
        </w:numPr>
        <w:ind w:left="720" w:hanging="360"/>
        <w:rPr/>
      </w:pPr>
      <w:r w:rsidDel="00000000" w:rsidR="00000000" w:rsidRPr="00000000">
        <w:rPr>
          <w:rtl w:val="0"/>
        </w:rPr>
        <w:t xml:space="preserve">Reimbursement for travel can be authorized </w:t>
      </w:r>
    </w:p>
    <w:p w:rsidR="00000000" w:rsidDel="00000000" w:rsidP="00000000" w:rsidRDefault="00000000" w:rsidRPr="00000000" w14:paraId="00000059">
      <w:pPr>
        <w:numPr>
          <w:ilvl w:val="0"/>
          <w:numId w:val="2"/>
        </w:numPr>
        <w:ind w:left="720" w:hanging="360"/>
        <w:rPr/>
      </w:pPr>
      <w:r w:rsidDel="00000000" w:rsidR="00000000" w:rsidRPr="00000000">
        <w:rPr>
          <w:rtl w:val="0"/>
        </w:rPr>
      </w:r>
    </w:p>
    <w:p w:rsidR="00000000" w:rsidDel="00000000" w:rsidP="00000000" w:rsidRDefault="00000000" w:rsidRPr="00000000" w14:paraId="0000005A">
      <w:pPr>
        <w:numPr>
          <w:ilvl w:val="1"/>
          <w:numId w:val="2"/>
        </w:numPr>
        <w:ind w:left="1440" w:hanging="360"/>
        <w:rPr/>
      </w:pPr>
      <w:r w:rsidDel="00000000" w:rsidR="00000000" w:rsidRPr="00000000">
        <w:rPr>
          <w:rtl w:val="0"/>
        </w:rPr>
        <w:t xml:space="preserve">In case carpooling with more than 2 people; please provide gas receipts</w:t>
      </w:r>
    </w:p>
    <w:p w:rsidR="00000000" w:rsidDel="00000000" w:rsidP="00000000" w:rsidRDefault="00000000" w:rsidRPr="00000000" w14:paraId="0000005B">
      <w:pPr>
        <w:numPr>
          <w:ilvl w:val="1"/>
          <w:numId w:val="2"/>
        </w:numPr>
        <w:ind w:left="1440" w:hanging="360"/>
        <w:rPr/>
      </w:pPr>
      <w:r w:rsidDel="00000000" w:rsidR="00000000" w:rsidRPr="00000000">
        <w:rPr>
          <w:rtl w:val="0"/>
        </w:rPr>
        <w:t xml:space="preserve">In case larger group requires to rent a van; please provide rental receipt along with gas expenditure receipts etc.</w:t>
      </w:r>
    </w:p>
    <w:p w:rsidR="00000000" w:rsidDel="00000000" w:rsidP="00000000" w:rsidRDefault="00000000" w:rsidRPr="00000000" w14:paraId="0000005C">
      <w:pPr>
        <w:numPr>
          <w:ilvl w:val="1"/>
          <w:numId w:val="2"/>
        </w:numPr>
        <w:ind w:left="1440" w:hanging="360"/>
        <w:rPr/>
      </w:pPr>
      <w:r w:rsidDel="00000000" w:rsidR="00000000" w:rsidRPr="00000000">
        <w:rPr>
          <w:rtl w:val="0"/>
        </w:rPr>
        <w:t xml:space="preserve">Please obtain a prior approval before finalizing the rental from myself or directly from Dr. Waseem Sayed Sb.</w:t>
      </w:r>
      <w:r w:rsidDel="00000000" w:rsidR="00000000" w:rsidRPr="00000000">
        <w:rPr>
          <w:rFonts w:ascii="Verdana" w:cs="Verdana" w:eastAsia="Verdana" w:hAnsi="Verdana"/>
          <w:b w:val="1"/>
          <w:sz w:val="19"/>
          <w:szCs w:val="19"/>
          <w:highlight w:val="white"/>
          <w:rtl w:val="0"/>
        </w:rPr>
        <w:t xml:space="preserve">         </w:t>
      </w:r>
    </w:p>
    <w:p w:rsidR="00000000" w:rsidDel="00000000" w:rsidP="00000000" w:rsidRDefault="00000000" w:rsidRPr="00000000" w14:paraId="0000005D">
      <w:pPr>
        <w:rPr>
          <w:rFonts w:ascii="Calibri" w:cs="Calibri" w:eastAsia="Calibri" w:hAnsi="Calibri"/>
          <w:b w:val="1"/>
          <w:sz w:val="36"/>
          <w:szCs w:val="36"/>
        </w:rPr>
      </w:pPr>
      <w:r w:rsidDel="00000000" w:rsidR="00000000" w:rsidRPr="00000000">
        <w:rPr>
          <w:rFonts w:ascii="Verdana" w:cs="Verdana" w:eastAsia="Verdana" w:hAnsi="Verdana"/>
          <w:b w:val="1"/>
          <w:sz w:val="19"/>
          <w:szCs w:val="19"/>
          <w:highlight w:val="white"/>
          <w:rtl w:val="0"/>
        </w:rPr>
        <w:t xml:space="preserve">          </w:t>
      </w:r>
      <w:r w:rsidDel="00000000" w:rsidR="00000000" w:rsidRPr="00000000">
        <w:rPr>
          <w:rtl w:val="0"/>
        </w:rPr>
      </w:r>
    </w:p>
    <w:p w:rsidR="00000000" w:rsidDel="00000000" w:rsidP="00000000" w:rsidRDefault="00000000" w:rsidRPr="00000000" w14:paraId="0000005E">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5F">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w:t>
      </w:r>
    </w:p>
    <w:p w:rsidR="00000000" w:rsidDel="00000000" w:rsidP="00000000" w:rsidRDefault="00000000" w:rsidRPr="00000000" w14:paraId="00000062">
      <w:pPr>
        <w:ind w:left="72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ab/>
      </w:r>
    </w:p>
    <w:p w:rsidR="00000000" w:rsidDel="00000000" w:rsidP="00000000" w:rsidRDefault="00000000" w:rsidRPr="00000000" w14:paraId="00000063">
      <w:pPr>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2548.8" w:right="1411.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-857249</wp:posOffset>
          </wp:positionH>
          <wp:positionV relativeFrom="paragraph">
            <wp:posOffset>600075</wp:posOffset>
          </wp:positionV>
          <wp:extent cx="1927860" cy="54356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7860" cy="543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2124075</wp:posOffset>
          </wp:positionH>
          <wp:positionV relativeFrom="paragraph">
            <wp:posOffset>600075</wp:posOffset>
          </wp:positionV>
          <wp:extent cx="782320" cy="226060"/>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82320" cy="226060"/>
                  </a:xfrm>
                  <a:prstGeom prst="rect"/>
                  <a:ln/>
                </pic:spPr>
              </pic:pic>
            </a:graphicData>
          </a:graphic>
        </wp:anchor>
      </w:draw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3676650</wp:posOffset>
          </wp:positionH>
          <wp:positionV relativeFrom="paragraph">
            <wp:posOffset>100013</wp:posOffset>
          </wp:positionV>
          <wp:extent cx="1790700" cy="266700"/>
          <wp:effectExtent b="0" l="0" r="0" t="0"/>
          <wp:wrapNone/>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790700" cy="266700"/>
                  </a:xfrm>
                  <a:prstGeom prst="rect"/>
                  <a:ln/>
                </pic:spPr>
              </pic:pic>
            </a:graphicData>
          </a:graphic>
        </wp:anchor>
      </w:drawing>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-295274</wp:posOffset>
              </wp:positionH>
              <wp:positionV relativeFrom="paragraph">
                <wp:posOffset>9525</wp:posOffset>
              </wp:positionV>
              <wp:extent cx="1651000" cy="228600"/>
              <wp:effectExtent b="0" l="0" r="0" t="0"/>
              <wp:wrapNone/>
              <wp:docPr id="1" name=""/>
              <a:graphic>
                <a:graphicData uri="http://schemas.microsoft.com/office/word/2010/wordprocessingShape">
                  <wps:wsp>
                    <wps:cNvSpPr/>
                    <wps:cNvPr id="2" name="Shape 2"/>
                    <wps:spPr>
                      <a:xfrm>
                        <a:off x="4520500" y="3665700"/>
                        <a:ext cx="16510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t xml:space="preserve">United States of America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-295274</wp:posOffset>
              </wp:positionH>
              <wp:positionV relativeFrom="paragraph">
                <wp:posOffset>9525</wp:posOffset>
              </wp:positionV>
              <wp:extent cx="1651000" cy="228600"/>
              <wp:effectExtent b="0" l="0" r="0" t="0"/>
              <wp:wrapNone/>
              <wp:docPr id="1"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651000" cy="228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inyurl.com/yalpesgt"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